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853" w:rsidRPr="00336C2D" w:rsidRDefault="00113853" w:rsidP="00B7718A">
      <w:pPr>
        <w:jc w:val="center"/>
      </w:pPr>
      <w:r w:rsidRPr="00336C2D">
        <w:t>TOWN OF GREENWOOD</w:t>
      </w:r>
    </w:p>
    <w:p w:rsidR="00113853" w:rsidRPr="00336C2D" w:rsidRDefault="00113853" w:rsidP="00B7718A">
      <w:pPr>
        <w:jc w:val="center"/>
      </w:pPr>
      <w:r w:rsidRPr="00336C2D">
        <w:t xml:space="preserve">PARISH OF CADDO, STATE OF LOUISIANA </w:t>
      </w:r>
    </w:p>
    <w:p w:rsidR="00113853" w:rsidRPr="00336C2D" w:rsidRDefault="00113853" w:rsidP="00B7718A">
      <w:pPr>
        <w:jc w:val="center"/>
      </w:pPr>
      <w:proofErr w:type="gramStart"/>
      <w:r w:rsidRPr="00336C2D">
        <w:t>ORDINANCE NO.</w:t>
      </w:r>
      <w:proofErr w:type="gramEnd"/>
      <w:r w:rsidRPr="00336C2D">
        <w:t xml:space="preserve"> </w:t>
      </w:r>
      <w:r w:rsidR="00AA02C0">
        <w:t>1</w:t>
      </w:r>
      <w:r>
        <w:t xml:space="preserve"> OF 2015</w:t>
      </w:r>
    </w:p>
    <w:p w:rsidR="00113853" w:rsidRPr="00336C2D" w:rsidRDefault="00113853" w:rsidP="00B7718A">
      <w:pPr>
        <w:jc w:val="center"/>
      </w:pPr>
    </w:p>
    <w:p w:rsidR="00113853" w:rsidRDefault="00113853" w:rsidP="00B7718A">
      <w:r>
        <w:t xml:space="preserve">TITLE: AN ORDINANCE RESTRICTING PASSAGE OF </w:t>
      </w:r>
      <w:r w:rsidR="00BF47DF">
        <w:t>S</w:t>
      </w:r>
      <w:r>
        <w:t xml:space="preserve">EMI-TRAILER </w:t>
      </w:r>
      <w:r w:rsidR="00BF47DF">
        <w:t xml:space="preserve">AND </w:t>
      </w:r>
      <w:r w:rsidR="009A37B2">
        <w:t xml:space="preserve">LARGE VEHICLES </w:t>
      </w:r>
      <w:r>
        <w:t>ON</w:t>
      </w:r>
      <w:r w:rsidR="00C74E73">
        <w:t xml:space="preserve"> </w:t>
      </w:r>
      <w:r w:rsidR="009A37B2">
        <w:t xml:space="preserve">A PORTION OF </w:t>
      </w:r>
      <w:r>
        <w:t>JEFFERSON PAIGE ROAD, PROVIDING FOR THE ADMINISTRATION AND ENFORCEMENT OF SUCH RESTRICTION, AND OTHERWISE RELATING THERETO</w:t>
      </w:r>
    </w:p>
    <w:p w:rsidR="00113853" w:rsidRPr="00336C2D" w:rsidRDefault="00113853" w:rsidP="00B7718A">
      <w:pPr>
        <w:jc w:val="center"/>
      </w:pPr>
    </w:p>
    <w:p w:rsidR="00BF47DF" w:rsidRDefault="00113853" w:rsidP="00B7718A">
      <w:r>
        <w:rPr>
          <w:b/>
        </w:rPr>
        <w:tab/>
        <w:t xml:space="preserve">WHEREAS, </w:t>
      </w:r>
      <w:r w:rsidR="00FA0AED">
        <w:t>the Board of Alderme</w:t>
      </w:r>
      <w:r>
        <w:t xml:space="preserve">n finds and declares that there has been an increase in the number of instances </w:t>
      </w:r>
      <w:r w:rsidR="00F96548">
        <w:t>of</w:t>
      </w:r>
      <w:r w:rsidR="00BF47DF">
        <w:t xml:space="preserve"> </w:t>
      </w:r>
      <w:r w:rsidR="00F96548">
        <w:t xml:space="preserve">semi-trailer </w:t>
      </w:r>
      <w:r w:rsidR="00BF47DF">
        <w:t xml:space="preserve">and </w:t>
      </w:r>
      <w:r w:rsidR="009A37B2">
        <w:t xml:space="preserve">large vehicles </w:t>
      </w:r>
      <w:r w:rsidR="00BF47DF">
        <w:t xml:space="preserve">unsuccessfully </w:t>
      </w:r>
      <w:r w:rsidR="00F96548">
        <w:t xml:space="preserve">attempting to </w:t>
      </w:r>
      <w:r w:rsidR="009A37B2">
        <w:t xml:space="preserve">operate and maneuver </w:t>
      </w:r>
      <w:r w:rsidR="00EE49EA">
        <w:t>down the</w:t>
      </w:r>
      <w:r w:rsidR="00D94181">
        <w:t xml:space="preserve"> portion of </w:t>
      </w:r>
      <w:r w:rsidR="00F96548">
        <w:t xml:space="preserve">Jefferson Paige Road </w:t>
      </w:r>
      <w:r w:rsidR="00C74E73">
        <w:t xml:space="preserve">located </w:t>
      </w:r>
      <w:r w:rsidR="00D94181">
        <w:t xml:space="preserve">south of </w:t>
      </w:r>
      <w:r w:rsidR="00F96548">
        <w:t>U.S. Highway 80</w:t>
      </w:r>
      <w:r w:rsidR="00C74E73">
        <w:t>;</w:t>
      </w:r>
    </w:p>
    <w:p w:rsidR="00BF47DF" w:rsidRDefault="00BF47DF" w:rsidP="00B7718A"/>
    <w:p w:rsidR="00C74E73" w:rsidRDefault="00BF47DF" w:rsidP="00B7718A">
      <w:r>
        <w:rPr>
          <w:b/>
        </w:rPr>
        <w:tab/>
        <w:t xml:space="preserve">WHEREAS, </w:t>
      </w:r>
      <w:r w:rsidR="00E6591F">
        <w:t>the Board of Aldermen</w:t>
      </w:r>
      <w:r>
        <w:t xml:space="preserve"> finds and declare</w:t>
      </w:r>
      <w:r w:rsidR="00D94181">
        <w:t>s that above referenced operation and maneuvering of these semi-trailer and large vehicles</w:t>
      </w:r>
      <w:r>
        <w:t xml:space="preserve"> endanger the safety and welfare of v</w:t>
      </w:r>
      <w:r w:rsidR="00D94181">
        <w:t xml:space="preserve">ehicle drivers and pedestrians and </w:t>
      </w:r>
      <w:r w:rsidR="00C74E73">
        <w:t>create</w:t>
      </w:r>
      <w:r w:rsidR="00F96548">
        <w:t xml:space="preserve"> </w:t>
      </w:r>
      <w:r w:rsidR="00113853">
        <w:t>unsafe</w:t>
      </w:r>
      <w:r w:rsidR="00F96548">
        <w:t xml:space="preserve"> road conditions</w:t>
      </w:r>
      <w:r w:rsidR="00D94181">
        <w:t>, which</w:t>
      </w:r>
      <w:r w:rsidR="00C74E73">
        <w:t xml:space="preserve"> </w:t>
      </w:r>
      <w:r w:rsidR="00F96548">
        <w:t xml:space="preserve">are </w:t>
      </w:r>
      <w:r w:rsidR="00113853">
        <w:t>otherwise detrimental to the</w:t>
      </w:r>
      <w:r w:rsidR="00F96548">
        <w:t xml:space="preserve"> safety </w:t>
      </w:r>
      <w:r w:rsidR="00113853">
        <w:t>an</w:t>
      </w:r>
      <w:r w:rsidR="00C74E73">
        <w:t>d welfare of the</w:t>
      </w:r>
      <w:r w:rsidR="00D94181">
        <w:t xml:space="preserve"> residents of the Town and the general public</w:t>
      </w:r>
      <w:r w:rsidR="00B7718A">
        <w:t>;</w:t>
      </w:r>
      <w:r w:rsidR="00C74E73">
        <w:t xml:space="preserve"> and</w:t>
      </w:r>
    </w:p>
    <w:p w:rsidR="00113853" w:rsidRDefault="00113853" w:rsidP="00B7718A"/>
    <w:p w:rsidR="00113853" w:rsidRDefault="00113853" w:rsidP="00B7718A">
      <w:r>
        <w:tab/>
      </w:r>
      <w:r>
        <w:rPr>
          <w:b/>
        </w:rPr>
        <w:t>WHEREAS,</w:t>
      </w:r>
      <w:r>
        <w:t xml:space="preserve"> the Board of Aldermen finds and declar</w:t>
      </w:r>
      <w:r w:rsidR="00EE49EA">
        <w:t>es that the provisions of this O</w:t>
      </w:r>
      <w:r>
        <w:t>rdinance are necessary to promote</w:t>
      </w:r>
      <w:r w:rsidR="00B42C9D">
        <w:t xml:space="preserve"> the safety and welfare of the</w:t>
      </w:r>
      <w:r w:rsidR="00E451EF">
        <w:t xml:space="preserve"> </w:t>
      </w:r>
      <w:r w:rsidR="00D94181">
        <w:t>resident</w:t>
      </w:r>
      <w:r w:rsidR="00B42C9D">
        <w:t>s</w:t>
      </w:r>
      <w:r w:rsidR="00D94181">
        <w:t xml:space="preserve"> </w:t>
      </w:r>
      <w:r w:rsidR="00E451EF">
        <w:t xml:space="preserve">of the Town </w:t>
      </w:r>
      <w:r w:rsidR="00D94181">
        <w:t xml:space="preserve">and general public </w:t>
      </w:r>
      <w:r w:rsidR="00E451EF">
        <w:t xml:space="preserve">and that </w:t>
      </w:r>
      <w:r w:rsidR="00C74E73">
        <w:t>the restriction set forth herein is</w:t>
      </w:r>
      <w:r>
        <w:t xml:space="preserve"> designed to prevent and eliminate unsafe</w:t>
      </w:r>
      <w:r w:rsidR="00E451EF">
        <w:t xml:space="preserve"> road </w:t>
      </w:r>
      <w:r>
        <w:t xml:space="preserve">conditions within the municipal limits of the Town. </w:t>
      </w:r>
    </w:p>
    <w:p w:rsidR="00B7718A" w:rsidRPr="00E91AB1" w:rsidRDefault="00B7718A" w:rsidP="00B7718A"/>
    <w:p w:rsidR="00113853" w:rsidRDefault="00113853" w:rsidP="00B7718A">
      <w:pPr>
        <w:pStyle w:val="sec"/>
        <w:keepNext w:val="0"/>
        <w:spacing w:before="0" w:after="0" w:line="240" w:lineRule="auto"/>
        <w:ind w:firstLine="720"/>
        <w:rPr>
          <w:rFonts w:ascii="Times New Roman" w:hAnsi="Times New Roman" w:cs="Times New Roman"/>
          <w:color w:val="auto"/>
          <w:sz w:val="24"/>
          <w:szCs w:val="24"/>
        </w:rPr>
      </w:pPr>
      <w:r w:rsidRPr="00336C2D">
        <w:rPr>
          <w:rFonts w:ascii="Times New Roman" w:hAnsi="Times New Roman" w:cs="Times New Roman"/>
          <w:color w:val="auto"/>
          <w:sz w:val="24"/>
          <w:szCs w:val="24"/>
        </w:rPr>
        <w:t xml:space="preserve">BE IT </w:t>
      </w:r>
      <w:r>
        <w:rPr>
          <w:rFonts w:ascii="Times New Roman" w:hAnsi="Times New Roman" w:cs="Times New Roman"/>
          <w:color w:val="auto"/>
          <w:sz w:val="24"/>
          <w:szCs w:val="24"/>
        </w:rPr>
        <w:t xml:space="preserve">THEREFORE </w:t>
      </w:r>
      <w:r w:rsidR="00E451EF" w:rsidRPr="00336C2D">
        <w:rPr>
          <w:rFonts w:ascii="Times New Roman" w:hAnsi="Times New Roman" w:cs="Times New Roman"/>
          <w:color w:val="auto"/>
          <w:sz w:val="24"/>
          <w:szCs w:val="24"/>
        </w:rPr>
        <w:t>ORDAINED</w:t>
      </w:r>
      <w:r w:rsidRPr="00336C2D">
        <w:rPr>
          <w:rFonts w:ascii="Times New Roman" w:hAnsi="Times New Roman" w:cs="Times New Roman"/>
          <w:color w:val="auto"/>
          <w:sz w:val="24"/>
          <w:szCs w:val="24"/>
        </w:rPr>
        <w:t>,</w:t>
      </w:r>
      <w:r>
        <w:rPr>
          <w:rFonts w:ascii="Times New Roman" w:hAnsi="Times New Roman" w:cs="Times New Roman"/>
          <w:color w:val="auto"/>
          <w:sz w:val="24"/>
          <w:szCs w:val="24"/>
        </w:rPr>
        <w:t xml:space="preserve"> AS FOLLOWS:</w:t>
      </w:r>
    </w:p>
    <w:p w:rsidR="00B7718A" w:rsidRDefault="00B7718A" w:rsidP="00B7718A">
      <w:pPr>
        <w:pStyle w:val="sec"/>
        <w:keepNext w:val="0"/>
        <w:spacing w:before="0" w:after="0" w:line="240" w:lineRule="auto"/>
        <w:rPr>
          <w:rFonts w:ascii="Times New Roman" w:hAnsi="Times New Roman" w:cs="Times New Roman"/>
          <w:color w:val="auto"/>
          <w:sz w:val="24"/>
          <w:szCs w:val="24"/>
        </w:rPr>
      </w:pPr>
    </w:p>
    <w:p w:rsidR="00E451EF" w:rsidRDefault="00D94181" w:rsidP="00B7718A">
      <w:pPr>
        <w:pStyle w:val="sec"/>
        <w:keepNext w:val="0"/>
        <w:spacing w:before="0" w:after="0" w:line="240" w:lineRule="auto"/>
        <w:rPr>
          <w:rFonts w:ascii="Times New Roman" w:hAnsi="Times New Roman" w:cs="Times New Roman"/>
          <w:color w:val="auto"/>
          <w:sz w:val="24"/>
          <w:szCs w:val="24"/>
        </w:rPr>
      </w:pPr>
      <w:proofErr w:type="gramStart"/>
      <w:r>
        <w:rPr>
          <w:rFonts w:ascii="Times New Roman" w:hAnsi="Times New Roman" w:cs="Times New Roman"/>
          <w:color w:val="auto"/>
          <w:sz w:val="24"/>
          <w:szCs w:val="24"/>
        </w:rPr>
        <w:t>Restriction of</w:t>
      </w:r>
      <w:r w:rsidR="00E451EF">
        <w:rPr>
          <w:rFonts w:ascii="Times New Roman" w:hAnsi="Times New Roman" w:cs="Times New Roman"/>
          <w:color w:val="auto"/>
          <w:sz w:val="24"/>
          <w:szCs w:val="24"/>
        </w:rPr>
        <w:t xml:space="preserve"> Passage on Portion of Jefferson Paige Road</w:t>
      </w:r>
      <w:r w:rsidR="00B7718A">
        <w:rPr>
          <w:rFonts w:ascii="Times New Roman" w:hAnsi="Times New Roman" w:cs="Times New Roman"/>
          <w:color w:val="auto"/>
          <w:sz w:val="24"/>
          <w:szCs w:val="24"/>
        </w:rPr>
        <w:t>.</w:t>
      </w:r>
      <w:proofErr w:type="gramEnd"/>
    </w:p>
    <w:p w:rsidR="00B7718A" w:rsidRDefault="00B7718A" w:rsidP="00B7718A">
      <w:pPr>
        <w:pStyle w:val="sec"/>
        <w:keepNext w:val="0"/>
        <w:spacing w:before="0" w:after="0" w:line="240" w:lineRule="auto"/>
        <w:rPr>
          <w:rFonts w:ascii="Times New Roman" w:hAnsi="Times New Roman" w:cs="Times New Roman"/>
          <w:color w:val="auto"/>
          <w:sz w:val="24"/>
          <w:szCs w:val="24"/>
        </w:rPr>
      </w:pPr>
    </w:p>
    <w:p w:rsidR="00113853" w:rsidRDefault="00113853" w:rsidP="00B7718A">
      <w:pPr>
        <w:pStyle w:val="list0"/>
        <w:numPr>
          <w:ilvl w:val="0"/>
          <w:numId w:val="2"/>
        </w:numPr>
        <w:spacing w:after="0"/>
        <w:ind w:left="720" w:hanging="720"/>
        <w:rPr>
          <w:rFonts w:ascii="Times New Roman" w:hAnsi="Times New Roman" w:cs="Times New Roman"/>
          <w:sz w:val="24"/>
          <w:szCs w:val="24"/>
        </w:rPr>
      </w:pPr>
      <w:r w:rsidRPr="00473B2C">
        <w:rPr>
          <w:rFonts w:ascii="Times New Roman" w:hAnsi="Times New Roman" w:cs="Times New Roman"/>
          <w:b/>
          <w:sz w:val="24"/>
          <w:szCs w:val="24"/>
        </w:rPr>
        <w:t>Definitions</w:t>
      </w:r>
      <w:r>
        <w:rPr>
          <w:rFonts w:ascii="Times New Roman" w:hAnsi="Times New Roman" w:cs="Times New Roman"/>
          <w:sz w:val="24"/>
          <w:szCs w:val="24"/>
        </w:rPr>
        <w:t xml:space="preserve">. </w:t>
      </w:r>
    </w:p>
    <w:p w:rsidR="00D94181" w:rsidRDefault="00113853" w:rsidP="00B7718A">
      <w:pPr>
        <w:pStyle w:val="list0"/>
        <w:spacing w:after="0"/>
        <w:ind w:left="0" w:firstLine="720"/>
        <w:rPr>
          <w:rFonts w:ascii="Times New Roman" w:hAnsi="Times New Roman" w:cs="Times New Roman"/>
          <w:sz w:val="24"/>
          <w:szCs w:val="24"/>
        </w:rPr>
      </w:pPr>
      <w:r>
        <w:rPr>
          <w:rFonts w:ascii="Times New Roman" w:hAnsi="Times New Roman" w:cs="Times New Roman"/>
          <w:sz w:val="24"/>
          <w:szCs w:val="24"/>
        </w:rPr>
        <w:t>The following words, terms, phrases, when used in this section, shall have the meanings ascribed to them in this subsection, except where the context clearly indicates a different meaning:</w:t>
      </w:r>
    </w:p>
    <w:p w:rsidR="00B7718A" w:rsidRDefault="00B7718A" w:rsidP="00B7718A">
      <w:pPr>
        <w:pStyle w:val="list0"/>
        <w:spacing w:after="0"/>
        <w:rPr>
          <w:rFonts w:ascii="Times New Roman" w:hAnsi="Times New Roman" w:cs="Times New Roman"/>
          <w:sz w:val="24"/>
          <w:szCs w:val="24"/>
        </w:rPr>
      </w:pPr>
    </w:p>
    <w:p w:rsidR="00C74E73" w:rsidRDefault="00E451EF" w:rsidP="00B7718A">
      <w:pPr>
        <w:pStyle w:val="list0"/>
        <w:spacing w:after="0"/>
        <w:ind w:left="60" w:firstLine="30"/>
        <w:rPr>
          <w:rFonts w:ascii="Times New Roman" w:hAnsi="Times New Roman" w:cs="Times New Roman"/>
          <w:sz w:val="24"/>
          <w:szCs w:val="24"/>
        </w:rPr>
      </w:pPr>
      <w:r>
        <w:rPr>
          <w:rFonts w:ascii="Times New Roman" w:hAnsi="Times New Roman" w:cs="Times New Roman"/>
          <w:i/>
          <w:sz w:val="24"/>
          <w:szCs w:val="24"/>
        </w:rPr>
        <w:t xml:space="preserve">Semi-Trailer </w:t>
      </w:r>
      <w:r w:rsidR="00B6621E">
        <w:rPr>
          <w:rFonts w:ascii="Times New Roman" w:hAnsi="Times New Roman" w:cs="Times New Roman"/>
          <w:sz w:val="24"/>
          <w:szCs w:val="24"/>
        </w:rPr>
        <w:t>shall mean</w:t>
      </w:r>
      <w:r>
        <w:rPr>
          <w:rFonts w:ascii="Times New Roman" w:hAnsi="Times New Roman" w:cs="Times New Roman"/>
          <w:sz w:val="24"/>
          <w:szCs w:val="24"/>
        </w:rPr>
        <w:t xml:space="preserve"> </w:t>
      </w:r>
      <w:r w:rsidR="00C74E73">
        <w:rPr>
          <w:rFonts w:ascii="Times New Roman" w:hAnsi="Times New Roman" w:cs="Times New Roman"/>
          <w:sz w:val="24"/>
          <w:szCs w:val="24"/>
        </w:rPr>
        <w:t>any</w:t>
      </w:r>
      <w:r w:rsidR="00D94181">
        <w:rPr>
          <w:rFonts w:ascii="Times New Roman" w:hAnsi="Times New Roman" w:cs="Times New Roman"/>
          <w:sz w:val="24"/>
          <w:szCs w:val="24"/>
        </w:rPr>
        <w:t xml:space="preserve"> and every vehicl</w:t>
      </w:r>
      <w:r w:rsidR="00FA5691">
        <w:rPr>
          <w:rFonts w:ascii="Times New Roman" w:hAnsi="Times New Roman" w:cs="Times New Roman"/>
          <w:sz w:val="24"/>
          <w:szCs w:val="24"/>
        </w:rPr>
        <w:t xml:space="preserve">e with or without motive power </w:t>
      </w:r>
      <w:r w:rsidR="00D94181">
        <w:rPr>
          <w:rFonts w:ascii="Times New Roman" w:hAnsi="Times New Roman" w:cs="Times New Roman"/>
          <w:sz w:val="24"/>
          <w:szCs w:val="24"/>
        </w:rPr>
        <w:t xml:space="preserve">designed for carrying persons or property and for being drawn by a motor vehicle and so constructed that some part of its weight and that of its load rests upon or is carried by another vehicle. </w:t>
      </w:r>
      <w:r w:rsidR="00C74E73">
        <w:rPr>
          <w:rFonts w:ascii="Times New Roman" w:hAnsi="Times New Roman" w:cs="Times New Roman"/>
          <w:sz w:val="24"/>
          <w:szCs w:val="24"/>
        </w:rPr>
        <w:t xml:space="preserve"> </w:t>
      </w:r>
    </w:p>
    <w:p w:rsidR="00B7718A" w:rsidRDefault="00B7718A" w:rsidP="00B7718A">
      <w:pPr>
        <w:pStyle w:val="list0"/>
        <w:spacing w:after="0"/>
        <w:ind w:left="60" w:firstLine="30"/>
        <w:rPr>
          <w:rFonts w:ascii="Times New Roman" w:hAnsi="Times New Roman" w:cs="Times New Roman"/>
          <w:i/>
          <w:sz w:val="24"/>
          <w:szCs w:val="24"/>
        </w:rPr>
      </w:pPr>
    </w:p>
    <w:p w:rsidR="00FA5691" w:rsidRDefault="00FA5691" w:rsidP="00B7718A">
      <w:pPr>
        <w:pStyle w:val="list0"/>
        <w:spacing w:after="0"/>
        <w:ind w:left="60" w:firstLine="30"/>
        <w:rPr>
          <w:rFonts w:ascii="Times New Roman" w:hAnsi="Times New Roman" w:cs="Times New Roman"/>
          <w:sz w:val="24"/>
          <w:szCs w:val="24"/>
        </w:rPr>
      </w:pPr>
      <w:r w:rsidRPr="00FA5691">
        <w:rPr>
          <w:rFonts w:ascii="Times New Roman" w:hAnsi="Times New Roman" w:cs="Times New Roman"/>
          <w:i/>
          <w:sz w:val="24"/>
          <w:szCs w:val="24"/>
        </w:rPr>
        <w:t>Large Vehicle</w:t>
      </w:r>
      <w:r>
        <w:rPr>
          <w:rFonts w:ascii="Times New Roman" w:hAnsi="Times New Roman" w:cs="Times New Roman"/>
          <w:sz w:val="24"/>
          <w:szCs w:val="24"/>
        </w:rPr>
        <w:t xml:space="preserve"> </w:t>
      </w:r>
      <w:r w:rsidR="00B6621E">
        <w:rPr>
          <w:rFonts w:ascii="Times New Roman" w:hAnsi="Times New Roman" w:cs="Times New Roman"/>
          <w:sz w:val="24"/>
          <w:szCs w:val="24"/>
        </w:rPr>
        <w:t>shall mean</w:t>
      </w:r>
      <w:r>
        <w:rPr>
          <w:rFonts w:ascii="Times New Roman" w:hAnsi="Times New Roman" w:cs="Times New Roman"/>
          <w:sz w:val="24"/>
          <w:szCs w:val="24"/>
        </w:rPr>
        <w:t xml:space="preserve"> any and every vehicle or combination of vehicles with or without motive power having more than three (3) axles, </w:t>
      </w:r>
      <w:r w:rsidR="00B42C9D">
        <w:rPr>
          <w:rFonts w:ascii="Times New Roman" w:hAnsi="Times New Roman" w:cs="Times New Roman"/>
          <w:sz w:val="24"/>
          <w:szCs w:val="24"/>
        </w:rPr>
        <w:t>the total number of axles being the sum of the motorized vehicle axles plus any trailer or otherwise manua</w:t>
      </w:r>
      <w:r w:rsidR="00B7718A">
        <w:rPr>
          <w:rFonts w:ascii="Times New Roman" w:hAnsi="Times New Roman" w:cs="Times New Roman"/>
          <w:sz w:val="24"/>
          <w:szCs w:val="24"/>
        </w:rPr>
        <w:t>lly attached vehicle unit axles.</w:t>
      </w:r>
    </w:p>
    <w:p w:rsidR="00B7718A" w:rsidRPr="00B7718A" w:rsidRDefault="00B7718A" w:rsidP="00B7718A">
      <w:pPr>
        <w:pStyle w:val="list0"/>
        <w:spacing w:after="0"/>
        <w:ind w:left="60" w:firstLine="30"/>
        <w:rPr>
          <w:rFonts w:ascii="Times New Roman" w:hAnsi="Times New Roman" w:cs="Times New Roman"/>
          <w:sz w:val="24"/>
          <w:szCs w:val="24"/>
        </w:rPr>
      </w:pPr>
    </w:p>
    <w:p w:rsidR="00113853" w:rsidRPr="00473B2C" w:rsidRDefault="00C74E73" w:rsidP="00B7718A">
      <w:pPr>
        <w:pStyle w:val="list0"/>
        <w:numPr>
          <w:ilvl w:val="0"/>
          <w:numId w:val="2"/>
        </w:numPr>
        <w:spacing w:after="0"/>
        <w:ind w:left="720" w:hanging="720"/>
        <w:rPr>
          <w:rFonts w:ascii="Times New Roman" w:hAnsi="Times New Roman" w:cs="Times New Roman"/>
          <w:sz w:val="24"/>
          <w:szCs w:val="24"/>
        </w:rPr>
      </w:pPr>
      <w:r>
        <w:rPr>
          <w:rFonts w:ascii="Times New Roman" w:hAnsi="Times New Roman" w:cs="Times New Roman"/>
          <w:b/>
          <w:sz w:val="24"/>
          <w:szCs w:val="24"/>
        </w:rPr>
        <w:t>Restriction</w:t>
      </w:r>
      <w:r w:rsidR="00113853">
        <w:rPr>
          <w:rFonts w:ascii="Times New Roman" w:hAnsi="Times New Roman" w:cs="Times New Roman"/>
          <w:b/>
          <w:sz w:val="24"/>
          <w:szCs w:val="24"/>
        </w:rPr>
        <w:t>.</w:t>
      </w:r>
    </w:p>
    <w:p w:rsidR="009A37B2" w:rsidRDefault="00F81213" w:rsidP="00B7718A">
      <w:pPr>
        <w:pStyle w:val="list0"/>
        <w:spacing w:after="0"/>
        <w:ind w:left="60" w:firstLine="660"/>
        <w:rPr>
          <w:rFonts w:ascii="Times New Roman" w:hAnsi="Times New Roman" w:cs="Times New Roman"/>
          <w:sz w:val="24"/>
          <w:szCs w:val="24"/>
        </w:rPr>
      </w:pPr>
      <w:r w:rsidRPr="00F81213">
        <w:rPr>
          <w:rFonts w:ascii="Times New Roman" w:hAnsi="Times New Roman" w:cs="Times New Roman"/>
          <w:sz w:val="24"/>
          <w:szCs w:val="24"/>
        </w:rPr>
        <w:t xml:space="preserve">It shall be unlawful for </w:t>
      </w:r>
      <w:r>
        <w:rPr>
          <w:rFonts w:ascii="Times New Roman" w:hAnsi="Times New Roman" w:cs="Times New Roman"/>
          <w:sz w:val="24"/>
          <w:szCs w:val="24"/>
        </w:rPr>
        <w:t xml:space="preserve">any </w:t>
      </w:r>
      <w:r w:rsidR="009A37B2">
        <w:rPr>
          <w:rFonts w:ascii="Times New Roman" w:hAnsi="Times New Roman" w:cs="Times New Roman"/>
          <w:sz w:val="24"/>
          <w:szCs w:val="24"/>
        </w:rPr>
        <w:t xml:space="preserve">person to operate, park, unload or otherwise maneuver a semi-trailer </w:t>
      </w:r>
      <w:r w:rsidR="00B42C9D">
        <w:rPr>
          <w:rFonts w:ascii="Times New Roman" w:hAnsi="Times New Roman" w:cs="Times New Roman"/>
          <w:sz w:val="24"/>
          <w:szCs w:val="24"/>
        </w:rPr>
        <w:t>vehicle or large vehicle on the portion of</w:t>
      </w:r>
      <w:r w:rsidR="009A37B2">
        <w:rPr>
          <w:rFonts w:ascii="Times New Roman" w:hAnsi="Times New Roman" w:cs="Times New Roman"/>
          <w:sz w:val="24"/>
          <w:szCs w:val="24"/>
        </w:rPr>
        <w:t xml:space="preserve"> Jefferson Paige Road</w:t>
      </w:r>
      <w:r w:rsidR="00B42C9D">
        <w:rPr>
          <w:rFonts w:ascii="Times New Roman" w:hAnsi="Times New Roman" w:cs="Times New Roman"/>
          <w:sz w:val="24"/>
          <w:szCs w:val="24"/>
        </w:rPr>
        <w:t xml:space="preserve"> </w:t>
      </w:r>
      <w:r w:rsidR="00B6621E">
        <w:rPr>
          <w:rFonts w:ascii="Times New Roman" w:hAnsi="Times New Roman" w:cs="Times New Roman"/>
          <w:sz w:val="24"/>
          <w:szCs w:val="24"/>
        </w:rPr>
        <w:t xml:space="preserve">located </w:t>
      </w:r>
      <w:r w:rsidR="009A37B2">
        <w:rPr>
          <w:rFonts w:ascii="Times New Roman" w:hAnsi="Times New Roman" w:cs="Times New Roman"/>
          <w:sz w:val="24"/>
          <w:szCs w:val="24"/>
        </w:rPr>
        <w:t>south of the intersection of Jefferson Paige Road and U.S. Highway 80.</w:t>
      </w:r>
    </w:p>
    <w:p w:rsidR="00B7718A" w:rsidRDefault="00B7718A" w:rsidP="00B7718A">
      <w:pPr>
        <w:pStyle w:val="list0"/>
        <w:spacing w:after="0"/>
        <w:rPr>
          <w:rFonts w:ascii="Times New Roman" w:hAnsi="Times New Roman" w:cs="Times New Roman"/>
          <w:sz w:val="24"/>
          <w:szCs w:val="24"/>
        </w:rPr>
      </w:pPr>
    </w:p>
    <w:p w:rsidR="00E6591F" w:rsidRDefault="00E6591F" w:rsidP="00B7718A">
      <w:pPr>
        <w:pStyle w:val="list0"/>
        <w:spacing w:after="0"/>
        <w:rPr>
          <w:rFonts w:ascii="Times New Roman" w:hAnsi="Times New Roman" w:cs="Times New Roman"/>
          <w:sz w:val="24"/>
          <w:szCs w:val="24"/>
        </w:rPr>
      </w:pPr>
    </w:p>
    <w:p w:rsidR="00E6591F" w:rsidRDefault="00F81213" w:rsidP="00B7718A">
      <w:pPr>
        <w:pStyle w:val="list0"/>
        <w:spacing w:after="0"/>
        <w:ind w:left="0" w:firstLine="0"/>
        <w:rPr>
          <w:rFonts w:ascii="Times New Roman" w:hAnsi="Times New Roman" w:cs="Times New Roman"/>
          <w:sz w:val="24"/>
          <w:szCs w:val="24"/>
        </w:rPr>
      </w:pPr>
      <w:r>
        <w:rPr>
          <w:rFonts w:ascii="Times New Roman" w:hAnsi="Times New Roman" w:cs="Times New Roman"/>
          <w:sz w:val="24"/>
          <w:szCs w:val="24"/>
        </w:rPr>
        <w:lastRenderedPageBreak/>
        <w:t>(C)</w:t>
      </w:r>
      <w:r w:rsidR="00113853">
        <w:rPr>
          <w:rFonts w:ascii="Times New Roman" w:hAnsi="Times New Roman" w:cs="Times New Roman"/>
          <w:sz w:val="24"/>
          <w:szCs w:val="24"/>
        </w:rPr>
        <w:tab/>
      </w:r>
      <w:r w:rsidR="00EE49EA" w:rsidRPr="00EE49EA">
        <w:rPr>
          <w:rFonts w:ascii="Times New Roman" w:hAnsi="Times New Roman" w:cs="Times New Roman"/>
          <w:b/>
          <w:sz w:val="24"/>
          <w:szCs w:val="24"/>
        </w:rPr>
        <w:t>Notification</w:t>
      </w:r>
      <w:r w:rsidR="00EE49EA">
        <w:rPr>
          <w:rFonts w:ascii="Times New Roman" w:hAnsi="Times New Roman" w:cs="Times New Roman"/>
          <w:sz w:val="24"/>
          <w:szCs w:val="24"/>
        </w:rPr>
        <w:t xml:space="preserve">. </w:t>
      </w:r>
    </w:p>
    <w:p w:rsidR="00EE49EA" w:rsidRDefault="00E6591F" w:rsidP="00B7718A">
      <w:pPr>
        <w:pStyle w:val="list0"/>
        <w:spacing w:after="0"/>
        <w:ind w:left="0" w:firstLine="0"/>
        <w:rPr>
          <w:rFonts w:ascii="Times New Roman" w:hAnsi="Times New Roman" w:cs="Times New Roman"/>
          <w:sz w:val="24"/>
          <w:szCs w:val="24"/>
        </w:rPr>
      </w:pPr>
      <w:r>
        <w:rPr>
          <w:rFonts w:ascii="Times New Roman" w:hAnsi="Times New Roman" w:cs="Times New Roman"/>
          <w:sz w:val="24"/>
          <w:szCs w:val="24"/>
        </w:rPr>
        <w:tab/>
      </w:r>
      <w:r w:rsidR="00EE49EA">
        <w:rPr>
          <w:rFonts w:ascii="Times New Roman" w:hAnsi="Times New Roman" w:cs="Times New Roman"/>
          <w:sz w:val="24"/>
          <w:szCs w:val="24"/>
        </w:rPr>
        <w:t xml:space="preserve">The </w:t>
      </w:r>
      <w:r w:rsidR="00AA02C0">
        <w:rPr>
          <w:rFonts w:ascii="Times New Roman" w:hAnsi="Times New Roman" w:cs="Times New Roman"/>
          <w:sz w:val="24"/>
          <w:szCs w:val="24"/>
        </w:rPr>
        <w:t>LA Dept of Transportation</w:t>
      </w:r>
      <w:r w:rsidR="00EE49EA">
        <w:rPr>
          <w:rFonts w:ascii="Times New Roman" w:hAnsi="Times New Roman" w:cs="Times New Roman"/>
          <w:sz w:val="24"/>
          <w:szCs w:val="24"/>
        </w:rPr>
        <w:t xml:space="preserve"> is hereby authorized and directed to place traffic control signs at each appropriate portion of the roadway contemplated in Subsection (A) above, and such signs shall give notice to all persons of the p</w:t>
      </w:r>
      <w:r>
        <w:rPr>
          <w:rFonts w:ascii="Times New Roman" w:hAnsi="Times New Roman" w:cs="Times New Roman"/>
          <w:sz w:val="24"/>
          <w:szCs w:val="24"/>
        </w:rPr>
        <w:t xml:space="preserve">rohibition against semi-trailers </w:t>
      </w:r>
      <w:r w:rsidR="00EE49EA">
        <w:rPr>
          <w:rFonts w:ascii="Times New Roman" w:hAnsi="Times New Roman" w:cs="Times New Roman"/>
          <w:sz w:val="24"/>
          <w:szCs w:val="24"/>
        </w:rPr>
        <w:t>and other large vehicles described in this Ordinance on the restricted portion of the road</w:t>
      </w:r>
      <w:r>
        <w:rPr>
          <w:rFonts w:ascii="Times New Roman" w:hAnsi="Times New Roman" w:cs="Times New Roman"/>
          <w:sz w:val="24"/>
          <w:szCs w:val="24"/>
        </w:rPr>
        <w:t>way outlined in Subsection (A)</w:t>
      </w:r>
      <w:r w:rsidR="00EE49EA">
        <w:rPr>
          <w:rFonts w:ascii="Times New Roman" w:hAnsi="Times New Roman" w:cs="Times New Roman"/>
          <w:sz w:val="24"/>
          <w:szCs w:val="24"/>
        </w:rPr>
        <w:t>.</w:t>
      </w:r>
    </w:p>
    <w:p w:rsidR="00B7718A" w:rsidRDefault="00B7718A" w:rsidP="00B7718A">
      <w:pPr>
        <w:pStyle w:val="list0"/>
        <w:spacing w:after="0"/>
        <w:ind w:left="0" w:firstLine="0"/>
        <w:rPr>
          <w:rFonts w:ascii="Times New Roman" w:hAnsi="Times New Roman" w:cs="Times New Roman"/>
          <w:sz w:val="24"/>
          <w:szCs w:val="24"/>
        </w:rPr>
      </w:pPr>
    </w:p>
    <w:p w:rsidR="00B6621E" w:rsidRDefault="00EE49EA" w:rsidP="00B7718A">
      <w:pPr>
        <w:pStyle w:val="list0"/>
        <w:spacing w:after="0"/>
        <w:ind w:left="0" w:firstLine="0"/>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Pr="00B6621E">
        <w:rPr>
          <w:rFonts w:ascii="Times New Roman" w:hAnsi="Times New Roman" w:cs="Times New Roman"/>
          <w:b/>
          <w:sz w:val="24"/>
          <w:szCs w:val="24"/>
        </w:rPr>
        <w:t>Exception</w:t>
      </w:r>
      <w:r w:rsidR="00B6621E" w:rsidRPr="00B6621E">
        <w:rPr>
          <w:rFonts w:ascii="Times New Roman" w:hAnsi="Times New Roman" w:cs="Times New Roman"/>
          <w:b/>
          <w:sz w:val="24"/>
          <w:szCs w:val="24"/>
        </w:rPr>
        <w:t>s</w:t>
      </w:r>
      <w:r>
        <w:rPr>
          <w:rFonts w:ascii="Times New Roman" w:hAnsi="Times New Roman" w:cs="Times New Roman"/>
          <w:sz w:val="24"/>
          <w:szCs w:val="24"/>
        </w:rPr>
        <w:t xml:space="preserve">. </w:t>
      </w:r>
    </w:p>
    <w:p w:rsidR="00B6621E" w:rsidRDefault="00B6621E" w:rsidP="00B7718A">
      <w:r>
        <w:tab/>
      </w:r>
      <w:r w:rsidR="00E6591F">
        <w:t xml:space="preserve">This </w:t>
      </w:r>
      <w:r w:rsidR="00EE49EA">
        <w:t>Ordinance do</w:t>
      </w:r>
      <w:r w:rsidR="00E6591F">
        <w:t>es</w:t>
      </w:r>
      <w:r w:rsidR="00EE49EA">
        <w:t xml:space="preserve"> not apply to public service or emergency vehicles.</w:t>
      </w:r>
      <w:r w:rsidRPr="00B6621E">
        <w:t xml:space="preserve"> </w:t>
      </w:r>
      <w:r w:rsidR="00FA0AED">
        <w:t>T</w:t>
      </w:r>
      <w:r w:rsidR="00443869">
        <w:t xml:space="preserve">his Ordinance shall not </w:t>
      </w:r>
      <w:r>
        <w:t xml:space="preserve">prohibit the use </w:t>
      </w:r>
      <w:r w:rsidR="00443869">
        <w:t>of the portion</w:t>
      </w:r>
      <w:r>
        <w:t xml:space="preserve"> of</w:t>
      </w:r>
      <w:r w:rsidR="00443869">
        <w:t xml:space="preserve"> the roadway contemplated in Subsection (A) by semi-trailer</w:t>
      </w:r>
      <w:r w:rsidR="00FA0AED">
        <w:t>s</w:t>
      </w:r>
      <w:r w:rsidR="00443869">
        <w:t xml:space="preserve"> or large vehicle</w:t>
      </w:r>
      <w:r w:rsidR="00FA0AED">
        <w:t>s</w:t>
      </w:r>
      <w:r w:rsidR="00443869">
        <w:t xml:space="preserve"> </w:t>
      </w:r>
      <w:r>
        <w:t xml:space="preserve">performing work </w:t>
      </w:r>
      <w:r w:rsidR="00443869">
        <w:t>on behalf of or through a contract with the Town</w:t>
      </w:r>
      <w:r w:rsidR="00E6591F">
        <w:t>, or having business or performing work for or on behalf of businesses and/or other commercial entities located along, adjacent to or directly accessible from the restricted portion of the roadway</w:t>
      </w:r>
      <w:r w:rsidR="00451483">
        <w:t xml:space="preserve">. </w:t>
      </w:r>
      <w:r w:rsidR="00E6591F">
        <w:t>The</w:t>
      </w:r>
      <w:r w:rsidR="00451483">
        <w:t xml:space="preserve"> above</w:t>
      </w:r>
      <w:r w:rsidR="00E6591F">
        <w:t xml:space="preserve"> excepted uses shall only be for the duration and to the extent necessary to carry out the work and/or business </w:t>
      </w:r>
      <w:r w:rsidR="00451483">
        <w:t>authorized hereunder.</w:t>
      </w:r>
      <w:r w:rsidR="00E6591F">
        <w:t xml:space="preserve"> </w:t>
      </w:r>
    </w:p>
    <w:p w:rsidR="00EE49EA" w:rsidRDefault="00EE49EA" w:rsidP="00B7718A">
      <w:pPr>
        <w:pStyle w:val="list0"/>
        <w:spacing w:after="0"/>
        <w:ind w:left="0" w:firstLine="0"/>
        <w:rPr>
          <w:rFonts w:ascii="Times New Roman" w:hAnsi="Times New Roman" w:cs="Times New Roman"/>
          <w:sz w:val="24"/>
          <w:szCs w:val="24"/>
        </w:rPr>
      </w:pPr>
    </w:p>
    <w:p w:rsidR="00113853" w:rsidRDefault="00B6621E" w:rsidP="00B7718A">
      <w:pPr>
        <w:pStyle w:val="list0"/>
        <w:spacing w:after="0"/>
        <w:ind w:left="0" w:firstLine="0"/>
        <w:rPr>
          <w:rFonts w:ascii="Times New Roman" w:hAnsi="Times New Roman" w:cs="Times New Roman"/>
          <w:sz w:val="24"/>
          <w:szCs w:val="24"/>
        </w:rPr>
      </w:pPr>
      <w:r w:rsidRPr="00B6621E">
        <w:rPr>
          <w:rFonts w:ascii="Times New Roman" w:hAnsi="Times New Roman" w:cs="Times New Roman"/>
          <w:sz w:val="24"/>
          <w:szCs w:val="24"/>
        </w:rPr>
        <w:t>(E)</w:t>
      </w:r>
      <w:r w:rsidRPr="00B6621E">
        <w:rPr>
          <w:rFonts w:ascii="Times New Roman" w:hAnsi="Times New Roman" w:cs="Times New Roman"/>
          <w:sz w:val="24"/>
          <w:szCs w:val="24"/>
        </w:rPr>
        <w:tab/>
      </w:r>
      <w:r w:rsidR="00113853">
        <w:rPr>
          <w:rFonts w:ascii="Times New Roman" w:hAnsi="Times New Roman" w:cs="Times New Roman"/>
          <w:b/>
          <w:sz w:val="24"/>
          <w:szCs w:val="24"/>
        </w:rPr>
        <w:t>Penalty.</w:t>
      </w:r>
    </w:p>
    <w:p w:rsidR="00113853" w:rsidRDefault="00113853" w:rsidP="00B7718A">
      <w:pPr>
        <w:pStyle w:val="list0"/>
        <w:spacing w:after="0"/>
        <w:ind w:left="0" w:firstLine="720"/>
        <w:rPr>
          <w:rFonts w:ascii="Times New Roman" w:hAnsi="Times New Roman" w:cs="Times New Roman"/>
          <w:sz w:val="24"/>
          <w:szCs w:val="24"/>
        </w:rPr>
      </w:pPr>
      <w:r>
        <w:rPr>
          <w:rFonts w:ascii="Times New Roman" w:hAnsi="Times New Roman" w:cs="Times New Roman"/>
          <w:sz w:val="24"/>
          <w:szCs w:val="24"/>
        </w:rPr>
        <w:t xml:space="preserve">Whoever </w:t>
      </w:r>
      <w:r w:rsidR="00F81213">
        <w:rPr>
          <w:rFonts w:ascii="Times New Roman" w:hAnsi="Times New Roman" w:cs="Times New Roman"/>
          <w:sz w:val="24"/>
          <w:szCs w:val="24"/>
        </w:rPr>
        <w:t>violates the restriction created by this ordinance shall be fined</w:t>
      </w:r>
      <w:r>
        <w:rPr>
          <w:rFonts w:ascii="Times New Roman" w:hAnsi="Times New Roman" w:cs="Times New Roman"/>
          <w:sz w:val="24"/>
          <w:szCs w:val="24"/>
        </w:rPr>
        <w:t xml:space="preserve"> not more than $500.00 or imprisoned not more than 60 days, or both</w:t>
      </w:r>
      <w:r w:rsidR="00443869">
        <w:rPr>
          <w:rFonts w:ascii="Times New Roman" w:hAnsi="Times New Roman" w:cs="Times New Roman"/>
          <w:sz w:val="24"/>
          <w:szCs w:val="24"/>
        </w:rPr>
        <w:t>, for each offense</w:t>
      </w:r>
      <w:r>
        <w:rPr>
          <w:rFonts w:ascii="Times New Roman" w:hAnsi="Times New Roman" w:cs="Times New Roman"/>
          <w:sz w:val="24"/>
          <w:szCs w:val="24"/>
        </w:rPr>
        <w:t xml:space="preserve">. </w:t>
      </w:r>
    </w:p>
    <w:p w:rsidR="00443869" w:rsidRDefault="00443869" w:rsidP="00B7718A"/>
    <w:p w:rsidR="00443869" w:rsidRDefault="00443869" w:rsidP="00B7718A">
      <w:r>
        <w:tab/>
      </w:r>
      <w:r w:rsidRPr="00443869">
        <w:rPr>
          <w:b/>
        </w:rPr>
        <w:t>BE IT FURTHER ORDAINED</w:t>
      </w:r>
      <w:r>
        <w:t>, that i</w:t>
      </w:r>
      <w:r w:rsidR="00451483">
        <w:t>f</w:t>
      </w:r>
      <w:r>
        <w:t xml:space="preserve"> any provis</w:t>
      </w:r>
      <w:r w:rsidR="00451483">
        <w:t>ion or item of this Ordinance or</w:t>
      </w:r>
      <w:r>
        <w:t xml:space="preserve"> the application hereof is </w:t>
      </w:r>
      <w:r w:rsidR="00451483">
        <w:t xml:space="preserve">held </w:t>
      </w:r>
      <w:r>
        <w:t xml:space="preserve">invalid, such invalidity shall not affect the other provisions, items or applications which can be given effect without the invalid provisions, items or applications, and to this end, the provisions of this Ordinance are hereby declared </w:t>
      </w:r>
      <w:r w:rsidR="00E21A1B">
        <w:t>severable</w:t>
      </w:r>
      <w:r>
        <w:t xml:space="preserve">; </w:t>
      </w:r>
    </w:p>
    <w:p w:rsidR="00443869" w:rsidRDefault="00443869" w:rsidP="00B7718A"/>
    <w:p w:rsidR="00B6621E" w:rsidRDefault="00443869" w:rsidP="00B7718A">
      <w:r>
        <w:tab/>
      </w:r>
      <w:r w:rsidRPr="00443869">
        <w:rPr>
          <w:b/>
        </w:rPr>
        <w:t>BE IT FURTHER ORDAINED</w:t>
      </w:r>
      <w:r>
        <w:t>, that this Ordinance shall become effective immediately upon adoption;</w:t>
      </w:r>
    </w:p>
    <w:p w:rsidR="00B6621E" w:rsidRDefault="00B6621E" w:rsidP="00B7718A"/>
    <w:p w:rsidR="00113853" w:rsidRPr="00336C2D" w:rsidRDefault="00443869" w:rsidP="00B7718A">
      <w:r>
        <w:tab/>
      </w:r>
      <w:r w:rsidR="00B6621E">
        <w:t>First R</w:t>
      </w:r>
      <w:r w:rsidR="00113853" w:rsidRPr="00336C2D">
        <w:t>ea</w:t>
      </w:r>
      <w:r w:rsidR="00B7718A">
        <w:t xml:space="preserve">ding: </w:t>
      </w:r>
      <w:r w:rsidR="00725E67">
        <w:t>March 16</w:t>
      </w:r>
      <w:r w:rsidR="00F81213">
        <w:t>, 2015</w:t>
      </w:r>
      <w:r w:rsidR="00113853" w:rsidRPr="00336C2D">
        <w:t xml:space="preserve"> – Introduced and read by title and approved as read on motion by Alderman</w:t>
      </w:r>
      <w:r w:rsidR="00725E67">
        <w:t xml:space="preserve"> Newsom</w:t>
      </w:r>
      <w:r w:rsidR="00113853" w:rsidRPr="00336C2D">
        <w:t xml:space="preserve">, seconded by Alderman </w:t>
      </w:r>
      <w:r w:rsidR="00725E67">
        <w:t>Cook</w:t>
      </w:r>
      <w:r w:rsidR="00113853" w:rsidRPr="00336C2D">
        <w:t>.</w:t>
      </w:r>
    </w:p>
    <w:p w:rsidR="00113853" w:rsidRPr="00336C2D" w:rsidRDefault="00113853" w:rsidP="00B7718A"/>
    <w:p w:rsidR="00113853" w:rsidRPr="00336C2D" w:rsidRDefault="00113853" w:rsidP="00B7718A">
      <w:r w:rsidRPr="00336C2D">
        <w:tab/>
        <w:t>Second Read</w:t>
      </w:r>
      <w:r w:rsidR="00B7718A">
        <w:t xml:space="preserve">ing: </w:t>
      </w:r>
      <w:r w:rsidR="00CB4124">
        <w:t>April 20</w:t>
      </w:r>
      <w:r w:rsidR="00F81213">
        <w:t>, 2015</w:t>
      </w:r>
      <w:r w:rsidRPr="00336C2D">
        <w:t xml:space="preserve"> – Having been approved on the first readi</w:t>
      </w:r>
      <w:r w:rsidR="00B6621E">
        <w:t xml:space="preserve">ng on </w:t>
      </w:r>
      <w:r w:rsidR="00CB4124">
        <w:t>March 16</w:t>
      </w:r>
      <w:r w:rsidR="00B6621E">
        <w:t>, 2015</w:t>
      </w:r>
      <w:r w:rsidRPr="00336C2D">
        <w:t>, was read by title and, following public hearing, was adopted as read on motion by Alderman</w:t>
      </w:r>
      <w:r w:rsidR="00CB4124">
        <w:t xml:space="preserve"> Newsom</w:t>
      </w:r>
      <w:r w:rsidRPr="00336C2D">
        <w:t>,</w:t>
      </w:r>
      <w:r w:rsidR="00CB4124">
        <w:t xml:space="preserve"> </w:t>
      </w:r>
      <w:r w:rsidRPr="00336C2D">
        <w:t xml:space="preserve">seconded by Alderman </w:t>
      </w:r>
      <w:proofErr w:type="spellStart"/>
      <w:r w:rsidR="00CB4124">
        <w:t>Jaudon</w:t>
      </w:r>
      <w:proofErr w:type="spellEnd"/>
      <w:r w:rsidRPr="00336C2D">
        <w:t>.</w:t>
      </w:r>
      <w:r w:rsidR="00CB4124">
        <w:t xml:space="preserve">  </w:t>
      </w:r>
      <w:proofErr w:type="gramStart"/>
      <w:r w:rsidR="00CB4124">
        <w:t>A</w:t>
      </w:r>
      <w:r w:rsidRPr="00336C2D">
        <w:t>pproved</w:t>
      </w:r>
      <w:r w:rsidR="00CB4124">
        <w:t xml:space="preserve"> </w:t>
      </w:r>
      <w:r w:rsidRPr="00336C2D">
        <w:t>by</w:t>
      </w:r>
      <w:r w:rsidR="00CB4124">
        <w:t xml:space="preserve"> unanimous voice vote.</w:t>
      </w:r>
      <w:proofErr w:type="gramEnd"/>
    </w:p>
    <w:p w:rsidR="00113853" w:rsidRPr="00336C2D" w:rsidRDefault="00113853" w:rsidP="00B7718A"/>
    <w:p w:rsidR="00113853" w:rsidRPr="00336C2D" w:rsidRDefault="00113853" w:rsidP="00B7718A">
      <w:r w:rsidRPr="00336C2D">
        <w:tab/>
        <w:t>THUS DONE, ORDAINED AND ESTABLISHED by the Board of Aldermen of the Town of Greenwood, Louisiana, at a meeting of said public body, duly held and conduct</w:t>
      </w:r>
      <w:r w:rsidR="00F81213">
        <w:t xml:space="preserve">ed on </w:t>
      </w:r>
      <w:r w:rsidR="00CB4124">
        <w:t>April 20</w:t>
      </w:r>
      <w:r w:rsidR="00F81213">
        <w:t>, 2015</w:t>
      </w:r>
      <w:r w:rsidRPr="00336C2D">
        <w:t xml:space="preserve"> in the Municipal Complex for the Town of Greenwood. </w:t>
      </w:r>
    </w:p>
    <w:p w:rsidR="00113853" w:rsidRPr="00336C2D" w:rsidRDefault="00113853" w:rsidP="00B7718A"/>
    <w:p w:rsidR="00113853" w:rsidRPr="00336C2D" w:rsidRDefault="00113853" w:rsidP="00B7718A"/>
    <w:p w:rsidR="00113853" w:rsidRPr="00336C2D" w:rsidRDefault="00113853" w:rsidP="00B7718A">
      <w:r w:rsidRPr="00336C2D">
        <w:tab/>
      </w:r>
      <w:r w:rsidRPr="00336C2D">
        <w:tab/>
      </w:r>
      <w:r w:rsidRPr="00336C2D">
        <w:tab/>
      </w:r>
      <w:r w:rsidRPr="00336C2D">
        <w:tab/>
      </w:r>
      <w:r w:rsidRPr="00336C2D">
        <w:tab/>
      </w:r>
      <w:r w:rsidRPr="00336C2D">
        <w:tab/>
      </w:r>
      <w:r w:rsidRPr="00336C2D">
        <w:tab/>
        <w:t>________________________</w:t>
      </w:r>
      <w:r w:rsidR="00B7718A">
        <w:t>________</w:t>
      </w:r>
    </w:p>
    <w:p w:rsidR="00113853" w:rsidRPr="00336C2D" w:rsidRDefault="00113853" w:rsidP="00B7718A">
      <w:r w:rsidRPr="00336C2D">
        <w:tab/>
      </w:r>
      <w:r w:rsidRPr="00336C2D">
        <w:tab/>
      </w:r>
      <w:r w:rsidRPr="00336C2D">
        <w:tab/>
      </w:r>
      <w:r w:rsidRPr="00336C2D">
        <w:tab/>
      </w:r>
      <w:r w:rsidRPr="00336C2D">
        <w:tab/>
      </w:r>
      <w:r w:rsidRPr="00336C2D">
        <w:tab/>
      </w:r>
      <w:r w:rsidRPr="00336C2D">
        <w:tab/>
        <w:t>Veronica Brown, Town Clerk</w:t>
      </w:r>
    </w:p>
    <w:p w:rsidR="00113853" w:rsidRPr="00336C2D" w:rsidRDefault="00113853" w:rsidP="00B7718A"/>
    <w:p w:rsidR="00113853" w:rsidRPr="00336C2D" w:rsidRDefault="00113853" w:rsidP="00B7718A"/>
    <w:p w:rsidR="00451483" w:rsidRDefault="00451483" w:rsidP="00B7718A"/>
    <w:p w:rsidR="00113853" w:rsidRPr="00336C2D" w:rsidRDefault="00113853" w:rsidP="00B7718A">
      <w:r w:rsidRPr="00336C2D">
        <w:t xml:space="preserve">Date delivered to Mayor: </w:t>
      </w:r>
      <w:r w:rsidRPr="00336C2D">
        <w:tab/>
      </w:r>
      <w:r w:rsidR="00CB4124">
        <w:t>April 21, 2015</w:t>
      </w:r>
    </w:p>
    <w:p w:rsidR="00113853" w:rsidRPr="00336C2D" w:rsidRDefault="00113853" w:rsidP="00B7718A">
      <w:r w:rsidRPr="00336C2D">
        <w:lastRenderedPageBreak/>
        <w:t>Date received by Mayor:</w:t>
      </w:r>
      <w:r w:rsidRPr="00336C2D">
        <w:tab/>
      </w:r>
      <w:r w:rsidR="00CB4124">
        <w:t>April 21, 2015</w:t>
      </w:r>
    </w:p>
    <w:p w:rsidR="00113853" w:rsidRPr="00336C2D" w:rsidRDefault="00113853" w:rsidP="00B7718A"/>
    <w:p w:rsidR="00113853" w:rsidRPr="00336C2D" w:rsidRDefault="00113853" w:rsidP="00B7718A">
      <w:r w:rsidRPr="00336C2D">
        <w:tab/>
      </w:r>
      <w:proofErr w:type="gramStart"/>
      <w:r w:rsidRPr="00336C2D">
        <w:t xml:space="preserve">Approved by the Mayor of the Town of Greenwood on the </w:t>
      </w:r>
      <w:r w:rsidR="00CB4124">
        <w:t xml:space="preserve">21 </w:t>
      </w:r>
      <w:proofErr w:type="spellStart"/>
      <w:r w:rsidR="00CB4124">
        <w:t>st</w:t>
      </w:r>
      <w:proofErr w:type="spellEnd"/>
      <w:r w:rsidR="00CB4124">
        <w:t xml:space="preserve"> </w:t>
      </w:r>
      <w:r w:rsidRPr="00336C2D">
        <w:t>day of</w:t>
      </w:r>
      <w:r w:rsidR="00CB4124">
        <w:t xml:space="preserve"> April</w:t>
      </w:r>
      <w:r w:rsidRPr="00336C2D">
        <w:t>, 201</w:t>
      </w:r>
      <w:r w:rsidR="00F81213">
        <w:t>5</w:t>
      </w:r>
      <w:r w:rsidRPr="00336C2D">
        <w:t>.</w:t>
      </w:r>
      <w:proofErr w:type="gramEnd"/>
    </w:p>
    <w:p w:rsidR="00113853" w:rsidRPr="00336C2D" w:rsidRDefault="00113853" w:rsidP="00B7718A"/>
    <w:p w:rsidR="00CB4124" w:rsidRDefault="00113853" w:rsidP="00B7718A">
      <w:r w:rsidRPr="00336C2D">
        <w:tab/>
      </w:r>
      <w:r w:rsidRPr="00336C2D">
        <w:tab/>
      </w:r>
      <w:r w:rsidRPr="00336C2D">
        <w:tab/>
      </w:r>
      <w:r w:rsidRPr="00336C2D">
        <w:tab/>
      </w:r>
      <w:r w:rsidRPr="00336C2D">
        <w:tab/>
      </w:r>
      <w:r w:rsidRPr="00336C2D">
        <w:tab/>
      </w:r>
      <w:r w:rsidRPr="00336C2D">
        <w:tab/>
      </w:r>
    </w:p>
    <w:p w:rsidR="00CB4124" w:rsidRDefault="00CB4124" w:rsidP="00B7718A"/>
    <w:p w:rsidR="00113853" w:rsidRPr="00336C2D" w:rsidRDefault="00CB4124" w:rsidP="00B7718A">
      <w:r>
        <w:tab/>
      </w:r>
      <w:r>
        <w:tab/>
      </w:r>
      <w:r>
        <w:tab/>
      </w:r>
      <w:r>
        <w:tab/>
      </w:r>
      <w:r>
        <w:tab/>
      </w:r>
      <w:r>
        <w:tab/>
      </w:r>
      <w:r>
        <w:tab/>
      </w:r>
      <w:r w:rsidR="00113853" w:rsidRPr="00336C2D">
        <w:t>________________________</w:t>
      </w:r>
      <w:r w:rsidR="00B7718A">
        <w:t>_________</w:t>
      </w:r>
    </w:p>
    <w:p w:rsidR="00113853" w:rsidRPr="00336C2D" w:rsidRDefault="00113853" w:rsidP="00B7718A">
      <w:r w:rsidRPr="00336C2D">
        <w:tab/>
      </w:r>
      <w:r w:rsidRPr="00336C2D">
        <w:tab/>
      </w:r>
      <w:r w:rsidRPr="00336C2D">
        <w:tab/>
      </w:r>
      <w:r w:rsidRPr="00336C2D">
        <w:tab/>
      </w:r>
      <w:r w:rsidRPr="00336C2D">
        <w:tab/>
      </w:r>
      <w:r w:rsidRPr="00336C2D">
        <w:tab/>
      </w:r>
      <w:r w:rsidRPr="00336C2D">
        <w:tab/>
        <w:t>Frank Stawasz</w:t>
      </w:r>
    </w:p>
    <w:p w:rsidR="00113853" w:rsidRDefault="00113853" w:rsidP="00B7718A">
      <w:r w:rsidRPr="00336C2D">
        <w:tab/>
      </w:r>
      <w:r w:rsidRPr="00336C2D">
        <w:tab/>
      </w:r>
      <w:r w:rsidRPr="00336C2D">
        <w:tab/>
      </w:r>
      <w:r w:rsidRPr="00336C2D">
        <w:tab/>
      </w:r>
      <w:r w:rsidRPr="00336C2D">
        <w:tab/>
      </w:r>
      <w:r w:rsidRPr="00336C2D">
        <w:tab/>
      </w:r>
      <w:r w:rsidRPr="00336C2D">
        <w:tab/>
        <w:t>Mayor, Town of Greenwood</w:t>
      </w:r>
    </w:p>
    <w:p w:rsidR="00B77614" w:rsidRDefault="00B77614" w:rsidP="00B7718A"/>
    <w:p w:rsidR="00B77614" w:rsidRDefault="00B77614" w:rsidP="00B7718A"/>
    <w:p w:rsidR="00B77614" w:rsidRDefault="00B77614" w:rsidP="00B7718A"/>
    <w:p w:rsidR="00B77614" w:rsidRDefault="00B77614" w:rsidP="00B7718A"/>
    <w:p w:rsidR="00B77614" w:rsidRDefault="00B77614" w:rsidP="00B7718A"/>
    <w:p w:rsidR="00B77614" w:rsidRDefault="00B77614" w:rsidP="00B7718A"/>
    <w:p w:rsidR="00B77614" w:rsidRDefault="00B77614" w:rsidP="00B7718A"/>
    <w:p w:rsidR="00B77614" w:rsidRDefault="00B77614" w:rsidP="00B7718A"/>
    <w:p w:rsidR="00B77614" w:rsidRPr="00376416" w:rsidRDefault="00B77614" w:rsidP="00B77614">
      <w:r w:rsidRPr="00376416">
        <w:t>STATE OF LOUISIANA</w:t>
      </w:r>
    </w:p>
    <w:p w:rsidR="00B77614" w:rsidRPr="00376416" w:rsidRDefault="00B77614" w:rsidP="00B77614">
      <w:r w:rsidRPr="00376416">
        <w:t>PARISH OF CADDO</w:t>
      </w:r>
    </w:p>
    <w:p w:rsidR="00B77614" w:rsidRPr="00376416" w:rsidRDefault="00B77614" w:rsidP="00B77614"/>
    <w:p w:rsidR="00B77614" w:rsidRPr="00376416" w:rsidRDefault="00B77614" w:rsidP="00B77614">
      <w:r w:rsidRPr="00376416">
        <w:t>I, the undersigned Town Clerk of the Town of Greenwood, Caddo Parish, Louisiana, do hereby certify the foregoing Ordinance No. 1 of 2015 to be a true copy of the Ordinance as the same appears filed in this office.</w:t>
      </w:r>
    </w:p>
    <w:p w:rsidR="00B77614" w:rsidRPr="00376416" w:rsidRDefault="00B77614" w:rsidP="00B77614"/>
    <w:p w:rsidR="00B77614" w:rsidRPr="00376416" w:rsidRDefault="00B77614" w:rsidP="00B77614">
      <w:r w:rsidRPr="00376416">
        <w:t>This, the 21</w:t>
      </w:r>
      <w:r w:rsidRPr="00376416">
        <w:rPr>
          <w:vertAlign w:val="superscript"/>
        </w:rPr>
        <w:t>st</w:t>
      </w:r>
      <w:r w:rsidRPr="00376416">
        <w:t xml:space="preserve"> day </w:t>
      </w:r>
      <w:proofErr w:type="gramStart"/>
      <w:r w:rsidRPr="00376416">
        <w:t>of  April</w:t>
      </w:r>
      <w:proofErr w:type="gramEnd"/>
      <w:r w:rsidRPr="00376416">
        <w:t xml:space="preserve"> , 2015.</w:t>
      </w:r>
    </w:p>
    <w:p w:rsidR="00B77614" w:rsidRPr="00376416" w:rsidRDefault="00B77614" w:rsidP="00B77614"/>
    <w:p w:rsidR="00B77614" w:rsidRPr="00376416" w:rsidRDefault="00B77614" w:rsidP="00B77614"/>
    <w:p w:rsidR="00B77614" w:rsidRPr="00376416" w:rsidRDefault="00B77614" w:rsidP="00B77614">
      <w:r w:rsidRPr="00376416">
        <w:tab/>
      </w:r>
      <w:r w:rsidRPr="00376416">
        <w:tab/>
      </w:r>
      <w:r w:rsidRPr="00376416">
        <w:tab/>
      </w:r>
      <w:r w:rsidRPr="00376416">
        <w:tab/>
      </w:r>
      <w:r w:rsidRPr="00376416">
        <w:tab/>
      </w:r>
      <w:r w:rsidRPr="00376416">
        <w:tab/>
      </w:r>
      <w:r w:rsidRPr="00376416">
        <w:tab/>
      </w:r>
    </w:p>
    <w:p w:rsidR="00B77614" w:rsidRPr="00376416" w:rsidRDefault="00B77614" w:rsidP="00B77614">
      <w:r w:rsidRPr="00376416">
        <w:t>__________________________________</w:t>
      </w:r>
    </w:p>
    <w:p w:rsidR="00B77614" w:rsidRPr="00376416" w:rsidRDefault="00B77614" w:rsidP="00B77614">
      <w:r w:rsidRPr="00376416">
        <w:t>Veronica Brown, Town Clerk</w:t>
      </w:r>
    </w:p>
    <w:p w:rsidR="00B77614" w:rsidRPr="00376416" w:rsidRDefault="00B77614" w:rsidP="00B7718A"/>
    <w:sectPr w:rsidR="00B77614" w:rsidRPr="00376416" w:rsidSect="00060D5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A59" w:rsidRDefault="00EC4A59" w:rsidP="00B7718A">
      <w:r>
        <w:separator/>
      </w:r>
    </w:p>
  </w:endnote>
  <w:endnote w:type="continuationSeparator" w:id="0">
    <w:p w:rsidR="00EC4A59" w:rsidRDefault="00EC4A59" w:rsidP="00B771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395305"/>
      <w:docPartObj>
        <w:docPartGallery w:val="Page Numbers (Top of Page)"/>
        <w:docPartUnique/>
      </w:docPartObj>
    </w:sdtPr>
    <w:sdtContent>
      <w:p w:rsidR="00B7718A" w:rsidRDefault="00B7718A" w:rsidP="00B7718A">
        <w:pPr>
          <w:jc w:val="center"/>
        </w:pPr>
        <w:r>
          <w:t xml:space="preserve">Page </w:t>
        </w:r>
        <w:fldSimple w:instr=" PAGE ">
          <w:r w:rsidR="00376416">
            <w:rPr>
              <w:noProof/>
            </w:rPr>
            <w:t>3</w:t>
          </w:r>
        </w:fldSimple>
        <w:r>
          <w:t xml:space="preserve"> of </w:t>
        </w:r>
        <w:fldSimple w:instr=" NUMPAGES  ">
          <w:r w:rsidR="00376416">
            <w:rPr>
              <w:noProof/>
            </w:rPr>
            <w:t>3</w:t>
          </w:r>
        </w:fldSimple>
      </w:p>
    </w:sdtContent>
  </w:sdt>
  <w:p w:rsidR="00B7718A" w:rsidRPr="00B7718A" w:rsidRDefault="00B7718A" w:rsidP="00B7718A">
    <w:pPr>
      <w:pStyle w:val="Footer"/>
      <w:rPr>
        <w:sz w:val="16"/>
        <w:szCs w:val="16"/>
      </w:rPr>
    </w:pPr>
    <w:r w:rsidRPr="00B7718A">
      <w:rPr>
        <w:sz w:val="16"/>
        <w:szCs w:val="16"/>
      </w:rPr>
      <w:t>1864560-1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A59" w:rsidRDefault="00EC4A59" w:rsidP="00B7718A">
      <w:r>
        <w:separator/>
      </w:r>
    </w:p>
  </w:footnote>
  <w:footnote w:type="continuationSeparator" w:id="0">
    <w:p w:rsidR="00EC4A59" w:rsidRDefault="00EC4A59" w:rsidP="00B771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0D3F4A"/>
    <w:multiLevelType w:val="hybridMultilevel"/>
    <w:tmpl w:val="4558C6B4"/>
    <w:lvl w:ilvl="0" w:tplc="33BC459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7A334221"/>
    <w:multiLevelType w:val="hybridMultilevel"/>
    <w:tmpl w:val="D17C0680"/>
    <w:lvl w:ilvl="0" w:tplc="9760A3CC">
      <w:start w:val="1"/>
      <w:numFmt w:val="upperLetter"/>
      <w:lvlText w:val="(%1)"/>
      <w:lvlJc w:val="left"/>
      <w:pPr>
        <w:ind w:left="450" w:hanging="360"/>
      </w:pPr>
      <w:rPr>
        <w:rFonts w:hint="default"/>
        <w:b w:val="0"/>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5424"/>
  <w:defaultTabStop w:val="720"/>
  <w:characterSpacingControl w:val="doNotCompress"/>
  <w:footnotePr>
    <w:footnote w:id="-1"/>
    <w:footnote w:id="0"/>
  </w:footnotePr>
  <w:endnotePr>
    <w:endnote w:id="-1"/>
    <w:endnote w:id="0"/>
  </w:endnotePr>
  <w:compat/>
  <w:rsids>
    <w:rsidRoot w:val="00113853"/>
    <w:rsid w:val="00005749"/>
    <w:rsid w:val="000233BE"/>
    <w:rsid w:val="00025BB9"/>
    <w:rsid w:val="00041D2A"/>
    <w:rsid w:val="0005497C"/>
    <w:rsid w:val="00057BAF"/>
    <w:rsid w:val="00060D5F"/>
    <w:rsid w:val="000613AF"/>
    <w:rsid w:val="00074C37"/>
    <w:rsid w:val="00075223"/>
    <w:rsid w:val="00080167"/>
    <w:rsid w:val="000A1005"/>
    <w:rsid w:val="000B2AE1"/>
    <w:rsid w:val="000B5898"/>
    <w:rsid w:val="000B6B4B"/>
    <w:rsid w:val="000E14CE"/>
    <w:rsid w:val="000E45E6"/>
    <w:rsid w:val="00113853"/>
    <w:rsid w:val="00115034"/>
    <w:rsid w:val="00115EE3"/>
    <w:rsid w:val="00140CCD"/>
    <w:rsid w:val="00193EBC"/>
    <w:rsid w:val="00196F78"/>
    <w:rsid w:val="001C2E8C"/>
    <w:rsid w:val="001D1572"/>
    <w:rsid w:val="001D24B8"/>
    <w:rsid w:val="001E0925"/>
    <w:rsid w:val="00271883"/>
    <w:rsid w:val="002806ED"/>
    <w:rsid w:val="002A44F7"/>
    <w:rsid w:val="002A600E"/>
    <w:rsid w:val="00321037"/>
    <w:rsid w:val="0032736E"/>
    <w:rsid w:val="00361F9C"/>
    <w:rsid w:val="00364FF5"/>
    <w:rsid w:val="0036629E"/>
    <w:rsid w:val="00367DE7"/>
    <w:rsid w:val="00370D41"/>
    <w:rsid w:val="00376416"/>
    <w:rsid w:val="00394C8F"/>
    <w:rsid w:val="00397B49"/>
    <w:rsid w:val="003A1D59"/>
    <w:rsid w:val="003A3143"/>
    <w:rsid w:val="003A406E"/>
    <w:rsid w:val="003A48D4"/>
    <w:rsid w:val="003A53C0"/>
    <w:rsid w:val="003D426C"/>
    <w:rsid w:val="003F46CC"/>
    <w:rsid w:val="00403C38"/>
    <w:rsid w:val="00443869"/>
    <w:rsid w:val="00447CD8"/>
    <w:rsid w:val="00451483"/>
    <w:rsid w:val="00467BE9"/>
    <w:rsid w:val="004733D2"/>
    <w:rsid w:val="004750A2"/>
    <w:rsid w:val="004755CA"/>
    <w:rsid w:val="00503730"/>
    <w:rsid w:val="005240DE"/>
    <w:rsid w:val="00526D62"/>
    <w:rsid w:val="005A3780"/>
    <w:rsid w:val="006013BF"/>
    <w:rsid w:val="006036E0"/>
    <w:rsid w:val="00626A8B"/>
    <w:rsid w:val="00634457"/>
    <w:rsid w:val="00640AB7"/>
    <w:rsid w:val="006412C7"/>
    <w:rsid w:val="00641D78"/>
    <w:rsid w:val="00642071"/>
    <w:rsid w:val="006B1388"/>
    <w:rsid w:val="006B2ABE"/>
    <w:rsid w:val="00702AEE"/>
    <w:rsid w:val="00710D8F"/>
    <w:rsid w:val="00713397"/>
    <w:rsid w:val="007210F0"/>
    <w:rsid w:val="00725E67"/>
    <w:rsid w:val="00736D7F"/>
    <w:rsid w:val="00750ABE"/>
    <w:rsid w:val="00786AAE"/>
    <w:rsid w:val="007903CD"/>
    <w:rsid w:val="007C42C5"/>
    <w:rsid w:val="007D45EE"/>
    <w:rsid w:val="00807ECA"/>
    <w:rsid w:val="0081195D"/>
    <w:rsid w:val="00824A9D"/>
    <w:rsid w:val="00843F85"/>
    <w:rsid w:val="00867CE9"/>
    <w:rsid w:val="008A648D"/>
    <w:rsid w:val="008B4B6A"/>
    <w:rsid w:val="008D1FFC"/>
    <w:rsid w:val="008E2EDE"/>
    <w:rsid w:val="008F2E15"/>
    <w:rsid w:val="009002CD"/>
    <w:rsid w:val="00946810"/>
    <w:rsid w:val="00952635"/>
    <w:rsid w:val="00955386"/>
    <w:rsid w:val="009770D1"/>
    <w:rsid w:val="009875FA"/>
    <w:rsid w:val="009A37B2"/>
    <w:rsid w:val="009A4E2B"/>
    <w:rsid w:val="009E1B3A"/>
    <w:rsid w:val="009E5D46"/>
    <w:rsid w:val="00A25E5D"/>
    <w:rsid w:val="00A52905"/>
    <w:rsid w:val="00AA02C0"/>
    <w:rsid w:val="00AD4255"/>
    <w:rsid w:val="00AE6FEF"/>
    <w:rsid w:val="00AE7CEF"/>
    <w:rsid w:val="00AF279A"/>
    <w:rsid w:val="00AF7561"/>
    <w:rsid w:val="00B01289"/>
    <w:rsid w:val="00B25393"/>
    <w:rsid w:val="00B35EF6"/>
    <w:rsid w:val="00B42C9D"/>
    <w:rsid w:val="00B6621E"/>
    <w:rsid w:val="00B71390"/>
    <w:rsid w:val="00B7718A"/>
    <w:rsid w:val="00B77614"/>
    <w:rsid w:val="00B87AD0"/>
    <w:rsid w:val="00BA537D"/>
    <w:rsid w:val="00BB5CAA"/>
    <w:rsid w:val="00BC6815"/>
    <w:rsid w:val="00BD2B17"/>
    <w:rsid w:val="00BD66F6"/>
    <w:rsid w:val="00BF47DF"/>
    <w:rsid w:val="00C00FF7"/>
    <w:rsid w:val="00C0152A"/>
    <w:rsid w:val="00C4337C"/>
    <w:rsid w:val="00C51B2B"/>
    <w:rsid w:val="00C5587B"/>
    <w:rsid w:val="00C55CFC"/>
    <w:rsid w:val="00C74E73"/>
    <w:rsid w:val="00C764EC"/>
    <w:rsid w:val="00C9599F"/>
    <w:rsid w:val="00CB0BA9"/>
    <w:rsid w:val="00CB4124"/>
    <w:rsid w:val="00CF2D70"/>
    <w:rsid w:val="00D579EB"/>
    <w:rsid w:val="00D6480A"/>
    <w:rsid w:val="00D72F2F"/>
    <w:rsid w:val="00D94181"/>
    <w:rsid w:val="00D94C8C"/>
    <w:rsid w:val="00DA60D2"/>
    <w:rsid w:val="00DA6844"/>
    <w:rsid w:val="00DA787A"/>
    <w:rsid w:val="00DC0A3A"/>
    <w:rsid w:val="00DD2267"/>
    <w:rsid w:val="00DE72F7"/>
    <w:rsid w:val="00E01E02"/>
    <w:rsid w:val="00E21A1B"/>
    <w:rsid w:val="00E44AF7"/>
    <w:rsid w:val="00E451EF"/>
    <w:rsid w:val="00E6591F"/>
    <w:rsid w:val="00E837EE"/>
    <w:rsid w:val="00EA245D"/>
    <w:rsid w:val="00EC0BC3"/>
    <w:rsid w:val="00EC4A59"/>
    <w:rsid w:val="00ED191E"/>
    <w:rsid w:val="00EE2D87"/>
    <w:rsid w:val="00EE49EA"/>
    <w:rsid w:val="00F17027"/>
    <w:rsid w:val="00F6789E"/>
    <w:rsid w:val="00F81213"/>
    <w:rsid w:val="00F83468"/>
    <w:rsid w:val="00F96548"/>
    <w:rsid w:val="00FA0AED"/>
    <w:rsid w:val="00FA5691"/>
    <w:rsid w:val="00FB091E"/>
    <w:rsid w:val="00FF2290"/>
    <w:rsid w:val="00FF5D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853"/>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uiPriority w:val="99"/>
    <w:unhideWhenUsed/>
    <w:rsid w:val="000A1005"/>
    <w:rPr>
      <w:sz w:val="20"/>
      <w:szCs w:val="20"/>
    </w:rPr>
  </w:style>
  <w:style w:type="character" w:customStyle="1" w:styleId="FootnoteTextChar">
    <w:name w:val="Footnote Text Char"/>
    <w:basedOn w:val="DefaultParagraphFont"/>
    <w:link w:val="FootnoteText"/>
    <w:uiPriority w:val="99"/>
    <w:rsid w:val="000A1005"/>
    <w:rPr>
      <w:rFonts w:ascii="Times New Roman" w:hAnsi="Times New Roman"/>
      <w:sz w:val="20"/>
      <w:szCs w:val="20"/>
    </w:rPr>
  </w:style>
  <w:style w:type="paragraph" w:customStyle="1" w:styleId="list0">
    <w:name w:val="list0"/>
    <w:basedOn w:val="Normal"/>
    <w:qFormat/>
    <w:rsid w:val="00113853"/>
    <w:pPr>
      <w:spacing w:after="120"/>
      <w:ind w:left="432" w:hanging="432"/>
    </w:pPr>
    <w:rPr>
      <w:rFonts w:ascii="Arial" w:hAnsi="Arial" w:cs="Arial"/>
      <w:sz w:val="20"/>
      <w:szCs w:val="20"/>
    </w:rPr>
  </w:style>
  <w:style w:type="paragraph" w:customStyle="1" w:styleId="sec">
    <w:name w:val="sec"/>
    <w:basedOn w:val="Normal"/>
    <w:qFormat/>
    <w:rsid w:val="00113853"/>
    <w:pPr>
      <w:keepNext/>
      <w:spacing w:before="360" w:after="200" w:line="276" w:lineRule="auto"/>
      <w:jc w:val="left"/>
    </w:pPr>
    <w:rPr>
      <w:rFonts w:ascii="Arial" w:hAnsi="Arial" w:cstheme="minorBidi"/>
      <w:b/>
      <w:color w:val="943634" w:themeColor="accent2" w:themeShade="BF"/>
      <w:sz w:val="22"/>
      <w:szCs w:val="22"/>
    </w:rPr>
  </w:style>
  <w:style w:type="paragraph" w:styleId="Header">
    <w:name w:val="header"/>
    <w:basedOn w:val="Normal"/>
    <w:link w:val="HeaderChar"/>
    <w:uiPriority w:val="99"/>
    <w:semiHidden/>
    <w:unhideWhenUsed/>
    <w:rsid w:val="00B7718A"/>
    <w:pPr>
      <w:tabs>
        <w:tab w:val="center" w:pos="4680"/>
        <w:tab w:val="right" w:pos="9360"/>
      </w:tabs>
    </w:pPr>
  </w:style>
  <w:style w:type="character" w:customStyle="1" w:styleId="HeaderChar">
    <w:name w:val="Header Char"/>
    <w:basedOn w:val="DefaultParagraphFont"/>
    <w:link w:val="Header"/>
    <w:uiPriority w:val="99"/>
    <w:semiHidden/>
    <w:rsid w:val="00B7718A"/>
    <w:rPr>
      <w:rFonts w:cs="Times New Roman"/>
    </w:rPr>
  </w:style>
  <w:style w:type="paragraph" w:styleId="Footer">
    <w:name w:val="footer"/>
    <w:basedOn w:val="Normal"/>
    <w:link w:val="FooterChar"/>
    <w:uiPriority w:val="99"/>
    <w:semiHidden/>
    <w:unhideWhenUsed/>
    <w:rsid w:val="00B7718A"/>
    <w:pPr>
      <w:tabs>
        <w:tab w:val="center" w:pos="4680"/>
        <w:tab w:val="right" w:pos="9360"/>
      </w:tabs>
    </w:pPr>
  </w:style>
  <w:style w:type="character" w:customStyle="1" w:styleId="FooterChar">
    <w:name w:val="Footer Char"/>
    <w:basedOn w:val="DefaultParagraphFont"/>
    <w:link w:val="Footer"/>
    <w:uiPriority w:val="99"/>
    <w:semiHidden/>
    <w:rsid w:val="00B7718A"/>
    <w:rPr>
      <w:rFonts w:cs="Times New Roman"/>
    </w:rPr>
  </w:style>
</w:styles>
</file>

<file path=word/webSettings.xml><?xml version="1.0" encoding="utf-8"?>
<w:webSettings xmlns:r="http://schemas.openxmlformats.org/officeDocument/2006/relationships" xmlns:w="http://schemas.openxmlformats.org/wordprocessingml/2006/main">
  <w:divs>
    <w:div w:id="45772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Wheeler</dc:creator>
  <cp:keywords/>
  <dc:description/>
  <cp:lastModifiedBy>vbrown</cp:lastModifiedBy>
  <cp:revision>10</cp:revision>
  <cp:lastPrinted>2015-05-04T15:48:00Z</cp:lastPrinted>
  <dcterms:created xsi:type="dcterms:W3CDTF">2015-03-06T16:02:00Z</dcterms:created>
  <dcterms:modified xsi:type="dcterms:W3CDTF">2015-05-04T15:48:00Z</dcterms:modified>
</cp:coreProperties>
</file>